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69ED1" w14:textId="77777777" w:rsidR="007A5415" w:rsidRPr="007A5415" w:rsidRDefault="007A5415" w:rsidP="007A5415">
      <w:pPr>
        <w:spacing w:after="0" w:line="240" w:lineRule="auto"/>
        <w:jc w:val="center"/>
        <w:rPr>
          <w:rFonts w:ascii="Times New Roman" w:eastAsia="Times New Roman" w:hAnsi="Times New Roman" w:cs="Times New Roman"/>
          <w:b/>
          <w:noProof/>
          <w:kern w:val="0"/>
          <w:sz w:val="28"/>
          <w:szCs w:val="28"/>
          <w14:ligatures w14:val="none"/>
        </w:rPr>
      </w:pPr>
      <w:r w:rsidRPr="007A5415">
        <w:rPr>
          <w:rFonts w:ascii="Times New Roman" w:eastAsia="Times New Roman" w:hAnsi="Times New Roman" w:cs="Times New Roman"/>
          <w:b/>
          <w:noProof/>
          <w:kern w:val="0"/>
          <w:sz w:val="28"/>
          <w:szCs w:val="28"/>
          <w:lang w:val="en-US"/>
          <w14:ligatures w14:val="none"/>
        </w:rPr>
        <w:drawing>
          <wp:inline distT="0" distB="0" distL="0" distR="0" wp14:anchorId="38F0C201" wp14:editId="31BA70DA">
            <wp:extent cx="944880" cy="1188720"/>
            <wp:effectExtent l="0" t="0" r="7620" b="0"/>
            <wp:docPr id="1" name="Paveikslėlis 1" descr="Paveikslėlis, kuriame yra Šriftas, simbolis, logotipas, Grafik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veikslėlis 1" descr="Paveikslėlis, kuriame yra Šriftas, simbolis, logotipas, Grafika&#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4880" cy="1188720"/>
                    </a:xfrm>
                    <a:prstGeom prst="rect">
                      <a:avLst/>
                    </a:prstGeom>
                    <a:noFill/>
                  </pic:spPr>
                </pic:pic>
              </a:graphicData>
            </a:graphic>
          </wp:inline>
        </w:drawing>
      </w:r>
    </w:p>
    <w:p w14:paraId="31E7736C" w14:textId="77777777" w:rsidR="007A5415" w:rsidRPr="007A5415" w:rsidRDefault="007A5415" w:rsidP="007A5415">
      <w:pPr>
        <w:spacing w:after="0" w:line="240" w:lineRule="auto"/>
        <w:jc w:val="center"/>
        <w:rPr>
          <w:rFonts w:ascii="Times New Roman" w:eastAsia="Times New Roman" w:hAnsi="Times New Roman" w:cs="Times New Roman"/>
          <w:b/>
          <w:noProof/>
          <w:kern w:val="0"/>
          <w:sz w:val="28"/>
          <w:szCs w:val="28"/>
          <w14:ligatures w14:val="none"/>
        </w:rPr>
      </w:pPr>
      <w:r w:rsidRPr="007A5415">
        <w:rPr>
          <w:rFonts w:ascii="Times New Roman" w:eastAsia="Times New Roman" w:hAnsi="Times New Roman" w:cs="Times New Roman"/>
          <w:b/>
          <w:noProof/>
          <w:kern w:val="0"/>
          <w:sz w:val="28"/>
          <w:szCs w:val="28"/>
          <w14:ligatures w14:val="none"/>
        </w:rPr>
        <w:t>PALANGOS SPORTO CENTRO</w:t>
      </w:r>
    </w:p>
    <w:p w14:paraId="1743B241" w14:textId="77777777" w:rsidR="007A5415" w:rsidRPr="007A5415" w:rsidRDefault="007A5415" w:rsidP="007A5415">
      <w:pPr>
        <w:pBdr>
          <w:bottom w:val="single" w:sz="4" w:space="1" w:color="auto"/>
        </w:pBdr>
        <w:spacing w:after="0" w:line="240" w:lineRule="auto"/>
        <w:jc w:val="center"/>
        <w:rPr>
          <w:rFonts w:ascii="Times New Roman" w:eastAsia="Times New Roman" w:hAnsi="Times New Roman" w:cs="Times New Roman"/>
          <w:b/>
          <w:kern w:val="0"/>
          <w:sz w:val="28"/>
          <w:szCs w:val="28"/>
          <w14:ligatures w14:val="none"/>
        </w:rPr>
      </w:pPr>
      <w:r w:rsidRPr="007A5415">
        <w:rPr>
          <w:rFonts w:ascii="Times New Roman" w:eastAsia="Times New Roman" w:hAnsi="Times New Roman" w:cs="Times New Roman"/>
          <w:b/>
          <w:kern w:val="0"/>
          <w:sz w:val="28"/>
          <w:szCs w:val="28"/>
          <w14:ligatures w14:val="none"/>
        </w:rPr>
        <w:t>DIREKTORIUS</w:t>
      </w:r>
    </w:p>
    <w:p w14:paraId="5665524F" w14:textId="77777777" w:rsidR="007A5415" w:rsidRPr="007A5415" w:rsidRDefault="007A5415" w:rsidP="007A5415">
      <w:pPr>
        <w:spacing w:after="0" w:line="240" w:lineRule="auto"/>
        <w:ind w:left="1320" w:hanging="1320"/>
        <w:jc w:val="center"/>
        <w:rPr>
          <w:rFonts w:ascii="Times New Roman" w:eastAsia="Times New Roman" w:hAnsi="Times New Roman" w:cs="Times New Roman"/>
          <w:b/>
          <w:kern w:val="0"/>
          <w:sz w:val="12"/>
          <w:szCs w:val="28"/>
          <w14:ligatures w14:val="none"/>
        </w:rPr>
      </w:pPr>
    </w:p>
    <w:p w14:paraId="08137346" w14:textId="77777777" w:rsidR="007A5415" w:rsidRPr="007A5415" w:rsidRDefault="007A5415" w:rsidP="007A5415">
      <w:pPr>
        <w:spacing w:after="0" w:line="240" w:lineRule="auto"/>
        <w:ind w:left="1320" w:hanging="1320"/>
        <w:jc w:val="center"/>
        <w:rPr>
          <w:rFonts w:ascii="Times New Roman" w:eastAsia="Times New Roman" w:hAnsi="Times New Roman" w:cs="Times New Roman"/>
          <w:b/>
          <w:kern w:val="0"/>
          <w14:ligatures w14:val="none"/>
        </w:rPr>
      </w:pPr>
      <w:r w:rsidRPr="007A5415">
        <w:rPr>
          <w:rFonts w:ascii="Times New Roman" w:eastAsia="Times New Roman" w:hAnsi="Times New Roman" w:cs="Times New Roman"/>
          <w:b/>
          <w:kern w:val="0"/>
          <w14:ligatures w14:val="none"/>
        </w:rPr>
        <w:t>ĮSAKYMAS</w:t>
      </w:r>
    </w:p>
    <w:p w14:paraId="6D39FE59" w14:textId="6A72ED7D" w:rsidR="007A5415" w:rsidRPr="007A5415" w:rsidRDefault="007A5415" w:rsidP="007A5415">
      <w:pPr>
        <w:spacing w:after="0" w:line="240" w:lineRule="auto"/>
        <w:jc w:val="center"/>
        <w:rPr>
          <w:rFonts w:ascii="Times New Roman" w:eastAsia="Times New Roman" w:hAnsi="Times New Roman" w:cs="Times New Roman"/>
          <w:b/>
          <w:kern w:val="0"/>
          <w14:ligatures w14:val="none"/>
        </w:rPr>
      </w:pPr>
      <w:r w:rsidRPr="007A5415">
        <w:rPr>
          <w:rFonts w:ascii="Times New Roman" w:eastAsia="Times New Roman" w:hAnsi="Times New Roman" w:cs="Times New Roman"/>
          <w:b/>
          <w:kern w:val="0"/>
          <w14:ligatures w14:val="none"/>
        </w:rPr>
        <w:t xml:space="preserve">DĖL PALANGOS SPORTO CENTRO </w:t>
      </w:r>
      <w:r w:rsidR="00643DEC" w:rsidRPr="00643DEC">
        <w:rPr>
          <w:rFonts w:ascii="Times New Roman" w:eastAsia="Times New Roman" w:hAnsi="Times New Roman" w:cs="Times New Roman"/>
          <w:b/>
          <w:kern w:val="0"/>
          <w14:ligatures w14:val="none"/>
        </w:rPr>
        <w:t>DARBUOTOJŲ TARNYBINIŲ KOMANDIRUOČIŲ IR SPORTININKŲ VYKIMO Į VARŽYBAS BEI SPORTO TRENIRUOČIŲ STOVYKLAS TVARKOS</w:t>
      </w:r>
      <w:r w:rsidRPr="007A5415">
        <w:rPr>
          <w:rFonts w:ascii="Times New Roman" w:eastAsia="Times New Roman" w:hAnsi="Times New Roman" w:cs="Times New Roman"/>
          <w:b/>
          <w:kern w:val="0"/>
          <w14:ligatures w14:val="none"/>
        </w:rPr>
        <w:t xml:space="preserve"> P</w:t>
      </w:r>
      <w:r w:rsidR="001E76AE">
        <w:rPr>
          <w:rFonts w:ascii="Times New Roman" w:eastAsia="Times New Roman" w:hAnsi="Times New Roman" w:cs="Times New Roman"/>
          <w:b/>
          <w:kern w:val="0"/>
          <w14:ligatures w14:val="none"/>
        </w:rPr>
        <w:t>AKEITIMO</w:t>
      </w:r>
    </w:p>
    <w:p w14:paraId="64DF85D4" w14:textId="77777777" w:rsidR="007A5415" w:rsidRPr="007A5415" w:rsidRDefault="007A5415" w:rsidP="007A5415">
      <w:pPr>
        <w:spacing w:after="0" w:line="240" w:lineRule="auto"/>
        <w:jc w:val="center"/>
        <w:rPr>
          <w:rFonts w:ascii="Times New Roman" w:eastAsia="Times New Roman" w:hAnsi="Times New Roman" w:cs="Times New Roman"/>
          <w:kern w:val="0"/>
          <w14:ligatures w14:val="none"/>
        </w:rPr>
      </w:pPr>
    </w:p>
    <w:p w14:paraId="3C79BC66" w14:textId="0999A4F0" w:rsidR="008A7881" w:rsidRPr="007A5415" w:rsidRDefault="007A5415" w:rsidP="008A7881">
      <w:pPr>
        <w:spacing w:after="0" w:line="240" w:lineRule="auto"/>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2025</w:t>
      </w:r>
      <w:r w:rsidRPr="007A5415">
        <w:rPr>
          <w:rFonts w:ascii="Times New Roman" w:eastAsia="Times New Roman" w:hAnsi="Times New Roman" w:cs="Times New Roman"/>
          <w:kern w:val="0"/>
          <w14:ligatures w14:val="none"/>
        </w:rPr>
        <w:t xml:space="preserve"> m. </w:t>
      </w:r>
      <w:r w:rsidR="001E68C3">
        <w:rPr>
          <w:rFonts w:ascii="Times New Roman" w:eastAsia="Times New Roman" w:hAnsi="Times New Roman" w:cs="Times New Roman"/>
          <w:kern w:val="0"/>
          <w14:ligatures w14:val="none"/>
        </w:rPr>
        <w:t xml:space="preserve">rugpjūčio </w:t>
      </w:r>
      <w:r w:rsidR="007B45CC">
        <w:rPr>
          <w:rFonts w:ascii="Times New Roman" w:eastAsia="Times New Roman" w:hAnsi="Times New Roman" w:cs="Times New Roman"/>
          <w:kern w:val="0"/>
          <w14:ligatures w14:val="none"/>
        </w:rPr>
        <w:t>21</w:t>
      </w:r>
      <w:r>
        <w:rPr>
          <w:rFonts w:ascii="Times New Roman" w:eastAsia="Times New Roman" w:hAnsi="Times New Roman" w:cs="Times New Roman"/>
          <w:kern w:val="0"/>
          <w14:ligatures w14:val="none"/>
        </w:rPr>
        <w:t xml:space="preserve"> </w:t>
      </w:r>
      <w:r w:rsidRPr="007A5415">
        <w:rPr>
          <w:rFonts w:ascii="Times New Roman" w:eastAsia="Times New Roman" w:hAnsi="Times New Roman" w:cs="Times New Roman"/>
          <w:kern w:val="0"/>
          <w14:ligatures w14:val="none"/>
        </w:rPr>
        <w:t>d. Nr. (1.3)-V-</w:t>
      </w:r>
      <w:r w:rsidR="007B45CC">
        <w:rPr>
          <w:rFonts w:ascii="Times New Roman" w:eastAsia="Times New Roman" w:hAnsi="Times New Roman" w:cs="Times New Roman"/>
          <w:kern w:val="0"/>
          <w14:ligatures w14:val="none"/>
        </w:rPr>
        <w:t>337</w:t>
      </w:r>
    </w:p>
    <w:p w14:paraId="11D74493" w14:textId="77777777" w:rsidR="007A5415" w:rsidRDefault="007A5415" w:rsidP="007A5415">
      <w:pPr>
        <w:spacing w:after="0" w:line="240" w:lineRule="auto"/>
        <w:jc w:val="center"/>
        <w:rPr>
          <w:rFonts w:ascii="Times New Roman" w:eastAsia="Times New Roman" w:hAnsi="Times New Roman" w:cs="Times New Roman"/>
          <w:kern w:val="0"/>
          <w14:ligatures w14:val="none"/>
        </w:rPr>
      </w:pPr>
      <w:r w:rsidRPr="007A5415">
        <w:rPr>
          <w:rFonts w:ascii="Times New Roman" w:eastAsia="Times New Roman" w:hAnsi="Times New Roman" w:cs="Times New Roman"/>
          <w:kern w:val="0"/>
          <w14:ligatures w14:val="none"/>
        </w:rPr>
        <w:t xml:space="preserve">Palanga </w:t>
      </w:r>
    </w:p>
    <w:p w14:paraId="41107626" w14:textId="77777777" w:rsidR="008A7881" w:rsidRPr="007A5415" w:rsidRDefault="008A7881" w:rsidP="007A5415">
      <w:pPr>
        <w:spacing w:after="0" w:line="240" w:lineRule="auto"/>
        <w:jc w:val="center"/>
        <w:rPr>
          <w:rFonts w:ascii="Times New Roman" w:eastAsia="Times New Roman" w:hAnsi="Times New Roman" w:cs="Times New Roman"/>
          <w:kern w:val="0"/>
          <w:lang w:val="en-US"/>
          <w14:ligatures w14:val="none"/>
        </w:rPr>
      </w:pPr>
    </w:p>
    <w:p w14:paraId="6F8325E5" w14:textId="77777777" w:rsidR="008A7881" w:rsidRDefault="008A7881" w:rsidP="00FB6BEF">
      <w:pPr>
        <w:pStyle w:val="Sraopastraipa"/>
        <w:numPr>
          <w:ilvl w:val="0"/>
          <w:numId w:val="11"/>
        </w:numPr>
        <w:tabs>
          <w:tab w:val="left" w:pos="567"/>
          <w:tab w:val="left" w:pos="851"/>
          <w:tab w:val="left" w:pos="993"/>
          <w:tab w:val="left" w:pos="1560"/>
        </w:tabs>
        <w:spacing w:after="0" w:line="360" w:lineRule="auto"/>
        <w:ind w:left="0" w:firstLine="1134"/>
        <w:jc w:val="both"/>
        <w:rPr>
          <w:rFonts w:ascii="Times New Roman" w:eastAsia="Times New Roman" w:hAnsi="Times New Roman" w:cs="Times New Roman"/>
          <w:kern w:val="0"/>
          <w14:ligatures w14:val="none"/>
        </w:rPr>
      </w:pPr>
      <w:bookmarkStart w:id="0" w:name="_Hlk204004673"/>
      <w:r w:rsidRPr="000B303B">
        <w:rPr>
          <w:rFonts w:ascii="Times New Roman" w:eastAsia="Times New Roman" w:hAnsi="Times New Roman" w:cs="Times New Roman"/>
          <w:spacing w:val="40"/>
          <w:kern w:val="0"/>
          <w14:ligatures w14:val="none"/>
        </w:rPr>
        <w:t xml:space="preserve">Pakeičiu </w:t>
      </w:r>
      <w:bookmarkEnd w:id="0"/>
      <w:r>
        <w:rPr>
          <w:rFonts w:ascii="Times New Roman" w:eastAsia="Times New Roman" w:hAnsi="Times New Roman" w:cs="Times New Roman"/>
          <w:kern w:val="0"/>
          <w14:ligatures w14:val="none"/>
        </w:rPr>
        <w:t>Palangos sporto centro darbuotojų tarnybinių komandiruočių ir sportininkų vykimo į varžybas bei sporto treniruočių stovyklas tvarkos aprašą:</w:t>
      </w:r>
    </w:p>
    <w:p w14:paraId="1551C0C0" w14:textId="77777777" w:rsidR="008A7881" w:rsidRDefault="008A7881" w:rsidP="00FB6BEF">
      <w:pPr>
        <w:pStyle w:val="Sraopastraipa"/>
        <w:numPr>
          <w:ilvl w:val="1"/>
          <w:numId w:val="11"/>
        </w:numPr>
        <w:tabs>
          <w:tab w:val="left" w:pos="567"/>
          <w:tab w:val="left" w:pos="851"/>
          <w:tab w:val="left" w:pos="1560"/>
        </w:tabs>
        <w:spacing w:after="0" w:line="360" w:lineRule="auto"/>
        <w:ind w:left="0" w:firstLine="1134"/>
        <w:jc w:val="both"/>
        <w:rPr>
          <w:rFonts w:ascii="Times New Roman" w:hAnsi="Times New Roman" w:cs="Times New Roman"/>
          <w:kern w:val="0"/>
          <w14:ligatures w14:val="none"/>
        </w:rPr>
      </w:pPr>
      <w:r>
        <w:rPr>
          <w:rFonts w:ascii="Times New Roman" w:eastAsia="Times New Roman" w:hAnsi="Times New Roman" w:cs="Times New Roman"/>
          <w:kern w:val="0"/>
          <w14:ligatures w14:val="none"/>
        </w:rPr>
        <w:t xml:space="preserve"> </w:t>
      </w:r>
      <w:r w:rsidRPr="00223BB5">
        <w:rPr>
          <w:rFonts w:ascii="Times New Roman" w:hAnsi="Times New Roman" w:cs="Times New Roman"/>
          <w:kern w:val="0"/>
          <w14:ligatures w14:val="none"/>
        </w:rPr>
        <w:t>Pa</w:t>
      </w:r>
      <w:r>
        <w:rPr>
          <w:rFonts w:ascii="Times New Roman" w:hAnsi="Times New Roman" w:cs="Times New Roman"/>
          <w:kern w:val="0"/>
          <w14:ligatures w14:val="none"/>
        </w:rPr>
        <w:t>pildau</w:t>
      </w:r>
      <w:r w:rsidRPr="00223BB5">
        <w:rPr>
          <w:rFonts w:ascii="Times New Roman" w:hAnsi="Times New Roman" w:cs="Times New Roman"/>
          <w:kern w:val="0"/>
          <w14:ligatures w14:val="none"/>
        </w:rPr>
        <w:t xml:space="preserve"> </w:t>
      </w:r>
      <w:r>
        <w:rPr>
          <w:rFonts w:ascii="Times New Roman" w:hAnsi="Times New Roman" w:cs="Times New Roman"/>
          <w:kern w:val="0"/>
          <w14:ligatures w14:val="none"/>
        </w:rPr>
        <w:t>1</w:t>
      </w:r>
      <w:r w:rsidRPr="00223BB5">
        <w:rPr>
          <w:rFonts w:ascii="Times New Roman" w:hAnsi="Times New Roman" w:cs="Times New Roman"/>
          <w:kern w:val="0"/>
          <w14:ligatures w14:val="none"/>
        </w:rPr>
        <w:t>2 punk</w:t>
      </w:r>
      <w:r>
        <w:rPr>
          <w:rFonts w:ascii="Times New Roman" w:hAnsi="Times New Roman" w:cs="Times New Roman"/>
          <w:kern w:val="0"/>
          <w14:ligatures w14:val="none"/>
        </w:rPr>
        <w:t>tą jį išdėstau taip:</w:t>
      </w:r>
    </w:p>
    <w:p w14:paraId="7C5C3148" w14:textId="41C73A49" w:rsidR="008A7881" w:rsidRDefault="008A7881" w:rsidP="00FB6BEF">
      <w:pPr>
        <w:tabs>
          <w:tab w:val="left" w:pos="567"/>
          <w:tab w:val="left" w:pos="851"/>
          <w:tab w:val="left" w:pos="1560"/>
        </w:tabs>
        <w:spacing w:after="0" w:line="360" w:lineRule="auto"/>
        <w:ind w:firstLine="1134"/>
        <w:jc w:val="both"/>
        <w:rPr>
          <w:rFonts w:ascii="Times New Roman" w:hAnsi="Times New Roman" w:cs="Times New Roman"/>
        </w:rPr>
      </w:pPr>
      <w:r>
        <w:rPr>
          <w:rFonts w:ascii="Times New Roman" w:hAnsi="Times New Roman" w:cs="Times New Roman"/>
          <w:kern w:val="0"/>
          <w14:ligatures w14:val="none"/>
        </w:rPr>
        <w:t xml:space="preserve">„12.1. </w:t>
      </w:r>
      <w:r w:rsidR="00EE5B8A">
        <w:rPr>
          <w:rFonts w:ascii="Times New Roman" w:hAnsi="Times New Roman" w:cs="Times New Roman"/>
        </w:rPr>
        <w:t>Kelionės išlaidos kompensuojamos</w:t>
      </w:r>
      <w:r w:rsidRPr="004D0AA1">
        <w:rPr>
          <w:rFonts w:ascii="Times New Roman" w:hAnsi="Times New Roman" w:cs="Times New Roman"/>
        </w:rPr>
        <w:t xml:space="preserve"> pateik</w:t>
      </w:r>
      <w:r w:rsidR="00EE5B8A">
        <w:rPr>
          <w:rFonts w:ascii="Times New Roman" w:hAnsi="Times New Roman" w:cs="Times New Roman"/>
        </w:rPr>
        <w:t>iant</w:t>
      </w:r>
      <w:r w:rsidRPr="004D0AA1">
        <w:rPr>
          <w:rFonts w:ascii="Times New Roman" w:hAnsi="Times New Roman" w:cs="Times New Roman"/>
        </w:rPr>
        <w:t xml:space="preserve"> </w:t>
      </w:r>
      <w:r w:rsidR="00EE5B8A">
        <w:rPr>
          <w:rFonts w:ascii="Times New Roman" w:hAnsi="Times New Roman" w:cs="Times New Roman"/>
        </w:rPr>
        <w:t xml:space="preserve">išlaidas </w:t>
      </w:r>
      <w:r w:rsidRPr="004D0AA1">
        <w:rPr>
          <w:rFonts w:ascii="Times New Roman" w:hAnsi="Times New Roman" w:cs="Times New Roman"/>
        </w:rPr>
        <w:t>įrodančius dokumentus</w:t>
      </w:r>
      <w:r w:rsidR="00EE5B8A">
        <w:rPr>
          <w:rFonts w:ascii="Times New Roman" w:hAnsi="Times New Roman" w:cs="Times New Roman"/>
        </w:rPr>
        <w:t xml:space="preserve"> </w:t>
      </w:r>
      <w:r w:rsidR="00EE5B8A" w:rsidRPr="004D0AA1">
        <w:rPr>
          <w:rFonts w:ascii="Times New Roman" w:hAnsi="Times New Roman" w:cs="Times New Roman"/>
        </w:rPr>
        <w:t>(kelionės bilietas,</w:t>
      </w:r>
      <w:r w:rsidR="00904EC4">
        <w:rPr>
          <w:rFonts w:ascii="Times New Roman" w:hAnsi="Times New Roman" w:cs="Times New Roman"/>
        </w:rPr>
        <w:t xml:space="preserve"> kuro </w:t>
      </w:r>
      <w:r w:rsidR="00485C3E">
        <w:rPr>
          <w:rFonts w:ascii="Times New Roman" w:hAnsi="Times New Roman" w:cs="Times New Roman"/>
        </w:rPr>
        <w:t xml:space="preserve">užpylimo </w:t>
      </w:r>
      <w:r w:rsidR="00904EC4">
        <w:rPr>
          <w:rFonts w:ascii="Times New Roman" w:hAnsi="Times New Roman" w:cs="Times New Roman"/>
        </w:rPr>
        <w:t>čekis</w:t>
      </w:r>
      <w:r w:rsidR="00910368">
        <w:rPr>
          <w:rFonts w:ascii="Times New Roman" w:hAnsi="Times New Roman" w:cs="Times New Roman"/>
        </w:rPr>
        <w:t>, sąskaitą/faktūrą ir kitus dokumentus įrodančius kelionės išlaidas</w:t>
      </w:r>
      <w:r w:rsidR="00EE5B8A" w:rsidRPr="004D0AA1">
        <w:rPr>
          <w:rFonts w:ascii="Times New Roman" w:hAnsi="Times New Roman" w:cs="Times New Roman"/>
        </w:rPr>
        <w:t>)</w:t>
      </w:r>
      <w:r w:rsidR="00485C3E">
        <w:rPr>
          <w:rFonts w:ascii="Times New Roman" w:hAnsi="Times New Roman" w:cs="Times New Roman"/>
        </w:rPr>
        <w:t xml:space="preserve">. </w:t>
      </w:r>
    </w:p>
    <w:p w14:paraId="77DB8573" w14:textId="77777777" w:rsidR="008A7881" w:rsidRDefault="008A7881" w:rsidP="00FB6BEF">
      <w:pPr>
        <w:pStyle w:val="Sraopastraipa"/>
        <w:numPr>
          <w:ilvl w:val="1"/>
          <w:numId w:val="11"/>
        </w:numPr>
        <w:tabs>
          <w:tab w:val="left" w:pos="567"/>
          <w:tab w:val="left" w:pos="851"/>
          <w:tab w:val="left" w:pos="1560"/>
        </w:tabs>
        <w:spacing w:after="0" w:line="360" w:lineRule="auto"/>
        <w:ind w:left="0" w:firstLine="1134"/>
        <w:jc w:val="both"/>
        <w:rPr>
          <w:rFonts w:ascii="Times New Roman" w:hAnsi="Times New Roman" w:cs="Times New Roman"/>
          <w:kern w:val="0"/>
          <w14:ligatures w14:val="none"/>
        </w:rPr>
      </w:pPr>
      <w:r>
        <w:rPr>
          <w:rFonts w:ascii="Times New Roman" w:hAnsi="Times New Roman" w:cs="Times New Roman"/>
          <w:kern w:val="0"/>
          <w14:ligatures w14:val="none"/>
        </w:rPr>
        <w:t xml:space="preserve"> Pakeičiu 13 punktą ir jį išdėstau taip:</w:t>
      </w:r>
    </w:p>
    <w:p w14:paraId="3FCE2AAB" w14:textId="1F73590E" w:rsidR="006F1756" w:rsidRPr="006F1756" w:rsidRDefault="006F1756" w:rsidP="006F1756">
      <w:pPr>
        <w:tabs>
          <w:tab w:val="left" w:pos="284"/>
          <w:tab w:val="left" w:pos="567"/>
          <w:tab w:val="left" w:pos="1560"/>
        </w:tabs>
        <w:spacing w:after="0" w:line="360" w:lineRule="auto"/>
        <w:ind w:firstLine="1134"/>
        <w:jc w:val="both"/>
        <w:rPr>
          <w:rFonts w:ascii="Times New Roman" w:hAnsi="Times New Roman" w:cs="Times New Roman"/>
          <w:kern w:val="0"/>
          <w14:ligatures w14:val="none"/>
        </w:rPr>
      </w:pPr>
      <w:r>
        <w:rPr>
          <w:rFonts w:ascii="Times New Roman" w:hAnsi="Times New Roman" w:cs="Times New Roman"/>
          <w:kern w:val="0"/>
          <w14:ligatures w14:val="none"/>
        </w:rPr>
        <w:t>„</w:t>
      </w:r>
      <w:r w:rsidR="008A7881" w:rsidRPr="004D0AA1">
        <w:rPr>
          <w:rFonts w:ascii="Times New Roman" w:hAnsi="Times New Roman" w:cs="Times New Roman"/>
          <w:kern w:val="0"/>
          <w14:ligatures w14:val="none"/>
        </w:rPr>
        <w:t>13</w:t>
      </w:r>
      <w:r w:rsidR="008A7881">
        <w:rPr>
          <w:rFonts w:ascii="Times New Roman" w:hAnsi="Times New Roman" w:cs="Times New Roman"/>
          <w:kern w:val="0"/>
          <w14:ligatures w14:val="none"/>
        </w:rPr>
        <w:t xml:space="preserve">. </w:t>
      </w:r>
      <w:r w:rsidRPr="006F1756">
        <w:rPr>
          <w:rFonts w:ascii="Times New Roman" w:hAnsi="Times New Roman" w:cs="Times New Roman"/>
          <w:kern w:val="0"/>
          <w14:ligatures w14:val="none"/>
        </w:rPr>
        <w:t>Vykstant į Lietuvos čempionatus ar pirmenybes, Palangos sporto centras apmoka komandų vadovams, treneriams ir personalui kelionės, jei reikia * - maitinimo,  nakvynės išlaidas bei skiria priklausančius dienpinigius. Sportininkams apmokamas dalyvio (starto) mokestis</w:t>
      </w:r>
      <w:r w:rsidR="00C07D68">
        <w:rPr>
          <w:rFonts w:ascii="Times New Roman" w:hAnsi="Times New Roman" w:cs="Times New Roman"/>
          <w:kern w:val="0"/>
          <w14:ligatures w14:val="none"/>
        </w:rPr>
        <w:t xml:space="preserve"> už oficialius Lietuvos, Europos, Pasaulio čempionatus</w:t>
      </w:r>
      <w:r w:rsidRPr="006F1756">
        <w:rPr>
          <w:rFonts w:ascii="Times New Roman" w:hAnsi="Times New Roman" w:cs="Times New Roman"/>
          <w:kern w:val="0"/>
          <w14:ligatures w14:val="none"/>
        </w:rPr>
        <w:t>, taip pat kelionės, nakvynės ir maitinimo** išlaidos.</w:t>
      </w:r>
    </w:p>
    <w:p w14:paraId="5189E378" w14:textId="77777777" w:rsidR="006F1756" w:rsidRPr="006F1756" w:rsidRDefault="006F1756" w:rsidP="006F1756">
      <w:pPr>
        <w:tabs>
          <w:tab w:val="left" w:pos="284"/>
          <w:tab w:val="left" w:pos="567"/>
          <w:tab w:val="left" w:pos="1560"/>
        </w:tabs>
        <w:spacing w:after="0" w:line="360" w:lineRule="auto"/>
        <w:ind w:firstLine="1134"/>
        <w:jc w:val="both"/>
        <w:rPr>
          <w:rFonts w:ascii="Times New Roman" w:hAnsi="Times New Roman" w:cs="Times New Roman"/>
          <w:kern w:val="0"/>
          <w14:ligatures w14:val="none"/>
        </w:rPr>
      </w:pPr>
      <w:r w:rsidRPr="006F1756">
        <w:rPr>
          <w:rFonts w:ascii="Times New Roman" w:hAnsi="Times New Roman" w:cs="Times New Roman"/>
          <w:kern w:val="0"/>
          <w14:ligatures w14:val="none"/>
        </w:rPr>
        <w:t>*Maitinimo išlaidos dengiamos vadovaujantis „Viešųjų renginių ir aukšto meistriškumo sporto treniruočių stovyklų dalyviams skiriamų neapmokestinamųjų piniginių kompensacijų dydžių ir mokėjimo tvarkos aprašu“. Sportininkams maitinimo išlaidos ir treneriams dienpinigiai mokami už dvi ar daugiau dienų, lėšas pervedant į asmeninę atsiskaitomąją banko sąskaitą.</w:t>
      </w:r>
    </w:p>
    <w:p w14:paraId="3B9B7501" w14:textId="4A7B711C" w:rsidR="008A7881" w:rsidRPr="004D0AA1" w:rsidRDefault="006F1756" w:rsidP="006F1756">
      <w:pPr>
        <w:tabs>
          <w:tab w:val="left" w:pos="284"/>
          <w:tab w:val="left" w:pos="567"/>
          <w:tab w:val="left" w:pos="1560"/>
        </w:tabs>
        <w:spacing w:after="0" w:line="360" w:lineRule="auto"/>
        <w:ind w:firstLine="1134"/>
        <w:jc w:val="both"/>
        <w:rPr>
          <w:rFonts w:ascii="Times New Roman" w:hAnsi="Times New Roman" w:cs="Times New Roman"/>
          <w:kern w:val="0"/>
          <w14:ligatures w14:val="none"/>
        </w:rPr>
      </w:pPr>
      <w:r w:rsidRPr="006F1756">
        <w:rPr>
          <w:rFonts w:ascii="Times New Roman" w:hAnsi="Times New Roman" w:cs="Times New Roman"/>
          <w:kern w:val="0"/>
          <w14:ligatures w14:val="none"/>
        </w:rPr>
        <w:t>**Jeigu apgyvendinimo vietoje yra teikiami pusryčiai, sportininkams maistpinigiai nemokami.</w:t>
      </w:r>
      <w:r w:rsidR="008A7881">
        <w:rPr>
          <w:rFonts w:ascii="Times New Roman" w:hAnsi="Times New Roman" w:cs="Times New Roman"/>
          <w:kern w:val="0"/>
          <w14:ligatures w14:val="none"/>
        </w:rPr>
        <w:t xml:space="preserve"> </w:t>
      </w:r>
    </w:p>
    <w:p w14:paraId="55E47450" w14:textId="3404A8AC" w:rsidR="008A7881" w:rsidRPr="007B45CC" w:rsidRDefault="007B45CC" w:rsidP="00FB6BEF">
      <w:pPr>
        <w:pStyle w:val="Sraopastraipa"/>
        <w:numPr>
          <w:ilvl w:val="0"/>
          <w:numId w:val="11"/>
        </w:numPr>
        <w:tabs>
          <w:tab w:val="left" w:pos="1560"/>
        </w:tabs>
        <w:spacing w:after="0" w:line="360" w:lineRule="auto"/>
        <w:ind w:left="0" w:firstLine="1134"/>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Įsakymas įsigalioja nuo 2025 m. </w:t>
      </w:r>
      <w:r w:rsidR="00DB12AF">
        <w:rPr>
          <w:rFonts w:ascii="Times New Roman" w:eastAsia="Times New Roman" w:hAnsi="Times New Roman" w:cs="Times New Roman"/>
          <w:kern w:val="0"/>
          <w14:ligatures w14:val="none"/>
        </w:rPr>
        <w:t>rugsėjo</w:t>
      </w:r>
      <w:r>
        <w:rPr>
          <w:rFonts w:ascii="Times New Roman" w:eastAsia="Times New Roman" w:hAnsi="Times New Roman" w:cs="Times New Roman"/>
          <w:kern w:val="0"/>
          <w14:ligatures w14:val="none"/>
        </w:rPr>
        <w:t xml:space="preserve"> 1 d. </w:t>
      </w:r>
    </w:p>
    <w:p w14:paraId="384F0FCF" w14:textId="77777777" w:rsidR="008A7881" w:rsidRPr="00DD34CF" w:rsidRDefault="008A7881" w:rsidP="00FB6BEF">
      <w:pPr>
        <w:tabs>
          <w:tab w:val="left" w:pos="1560"/>
        </w:tabs>
        <w:spacing w:after="0" w:line="360" w:lineRule="auto"/>
        <w:ind w:firstLine="1134"/>
        <w:jc w:val="both"/>
        <w:rPr>
          <w:rFonts w:ascii="Times New Roman" w:eastAsia="Times New Roman" w:hAnsi="Times New Roman" w:cs="Times New Roman"/>
          <w:kern w:val="0"/>
          <w14:ligatures w14:val="none"/>
        </w:rPr>
      </w:pPr>
    </w:p>
    <w:p w14:paraId="4C1E3D82" w14:textId="77777777" w:rsidR="008A7881" w:rsidRPr="00DD34CF" w:rsidRDefault="008A7881" w:rsidP="00FB6BEF">
      <w:pPr>
        <w:spacing w:after="0" w:line="360" w:lineRule="auto"/>
        <w:ind w:firstLine="1134"/>
        <w:jc w:val="both"/>
        <w:rPr>
          <w:rFonts w:ascii="Times New Roman" w:eastAsia="Times New Roman" w:hAnsi="Times New Roman" w:cs="Times New Roman"/>
          <w:kern w:val="0"/>
          <w14:ligatures w14:val="none"/>
        </w:rPr>
      </w:pPr>
    </w:p>
    <w:p w14:paraId="3F2A7EBE" w14:textId="6A99AFDA" w:rsidR="008A7881" w:rsidRPr="00DD34CF" w:rsidRDefault="008A7881" w:rsidP="008A7881">
      <w:pPr>
        <w:spacing w:after="0" w:line="240" w:lineRule="auto"/>
        <w:rPr>
          <w:rFonts w:ascii="Times New Roman" w:eastAsia="Times New Roman" w:hAnsi="Times New Roman" w:cs="Times New Roman"/>
          <w:kern w:val="0"/>
          <w14:ligatures w14:val="none"/>
        </w:rPr>
      </w:pPr>
      <w:r w:rsidRPr="00DD34CF">
        <w:rPr>
          <w:rFonts w:ascii="Times New Roman" w:eastAsia="Times New Roman" w:hAnsi="Times New Roman" w:cs="Times New Roman"/>
          <w:noProof/>
          <w:kern w:val="0"/>
          <w14:ligatures w14:val="none"/>
        </w:rPr>
        <w:t xml:space="preserve">Direktorius </w:t>
      </w:r>
      <w:r w:rsidRPr="00DD34CF">
        <w:rPr>
          <w:rFonts w:ascii="Times New Roman" w:eastAsia="Times New Roman" w:hAnsi="Times New Roman" w:cs="Times New Roman"/>
          <w:noProof/>
          <w:kern w:val="0"/>
          <w14:ligatures w14:val="none"/>
        </w:rPr>
        <w:tab/>
      </w:r>
      <w:r w:rsidRPr="00DD34CF">
        <w:rPr>
          <w:rFonts w:ascii="Times New Roman" w:eastAsia="Times New Roman" w:hAnsi="Times New Roman" w:cs="Times New Roman"/>
          <w:noProof/>
          <w:kern w:val="0"/>
          <w14:ligatures w14:val="none"/>
        </w:rPr>
        <w:tab/>
      </w:r>
      <w:r w:rsidRPr="00DD34CF">
        <w:rPr>
          <w:rFonts w:ascii="Times New Roman" w:eastAsia="Times New Roman" w:hAnsi="Times New Roman" w:cs="Times New Roman"/>
          <w:noProof/>
          <w:kern w:val="0"/>
          <w14:ligatures w14:val="none"/>
        </w:rPr>
        <w:tab/>
      </w:r>
      <w:r w:rsidRPr="00DD34CF">
        <w:rPr>
          <w:rFonts w:ascii="Times New Roman" w:eastAsia="Times New Roman" w:hAnsi="Times New Roman" w:cs="Times New Roman"/>
          <w:noProof/>
          <w:kern w:val="0"/>
          <w14:ligatures w14:val="none"/>
        </w:rPr>
        <w:tab/>
      </w:r>
      <w:r w:rsidRPr="00DD34CF">
        <w:rPr>
          <w:rFonts w:ascii="Times New Roman" w:eastAsia="Times New Roman" w:hAnsi="Times New Roman" w:cs="Times New Roman"/>
          <w:noProof/>
          <w:kern w:val="0"/>
          <w14:ligatures w14:val="none"/>
        </w:rPr>
        <w:tab/>
      </w:r>
      <w:r w:rsidRPr="00DD34CF">
        <w:rPr>
          <w:rFonts w:ascii="Times New Roman" w:eastAsia="Times New Roman" w:hAnsi="Times New Roman" w:cs="Times New Roman"/>
          <w:noProof/>
          <w:kern w:val="0"/>
          <w14:ligatures w14:val="none"/>
        </w:rPr>
        <w:tab/>
        <w:t>Saulius Simė</w:t>
      </w:r>
    </w:p>
    <w:p w14:paraId="0A6E64FE" w14:textId="77777777" w:rsidR="007A5415" w:rsidRPr="007A5415" w:rsidRDefault="007A5415" w:rsidP="007A5415">
      <w:pPr>
        <w:shd w:val="clear" w:color="auto" w:fill="FFFFFF"/>
        <w:spacing w:after="0" w:line="360" w:lineRule="auto"/>
        <w:jc w:val="both"/>
        <w:rPr>
          <w:rFonts w:ascii="Times New Roman" w:eastAsia="Times New Roman" w:hAnsi="Times New Roman" w:cs="Times New Roman"/>
          <w:spacing w:val="40"/>
          <w:kern w:val="0"/>
          <w14:ligatures w14:val="none"/>
        </w:rPr>
      </w:pPr>
    </w:p>
    <w:p w14:paraId="130950AE" w14:textId="77777777" w:rsidR="00CD2C83" w:rsidRPr="001B327E" w:rsidRDefault="00CD2C83" w:rsidP="00CD2C83">
      <w:pPr>
        <w:spacing w:after="0"/>
        <w:jc w:val="center"/>
        <w:rPr>
          <w:rFonts w:ascii="Times New Roman" w:hAnsi="Times New Roman" w:cs="Times New Roman"/>
        </w:rPr>
      </w:pPr>
    </w:p>
    <w:sectPr w:rsidR="00CD2C83" w:rsidRPr="001B327E" w:rsidSect="00E810B3">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22BBD"/>
    <w:multiLevelType w:val="multilevel"/>
    <w:tmpl w:val="D7603BD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 w15:restartNumberingAfterBreak="0">
    <w:nsid w:val="0C5E1B18"/>
    <w:multiLevelType w:val="multilevel"/>
    <w:tmpl w:val="5F8028B6"/>
    <w:lvl w:ilvl="0">
      <w:start w:val="5"/>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 w15:restartNumberingAfterBreak="0">
    <w:nsid w:val="13AF5C81"/>
    <w:multiLevelType w:val="hybridMultilevel"/>
    <w:tmpl w:val="2BF0FFF0"/>
    <w:lvl w:ilvl="0" w:tplc="0409000F">
      <w:start w:val="1"/>
      <w:numFmt w:val="decimal"/>
      <w:lvlText w:val="%1."/>
      <w:lvlJc w:val="left"/>
      <w:pPr>
        <w:ind w:left="1854" w:hanging="360"/>
      </w:pPr>
    </w:lvl>
    <w:lvl w:ilvl="1" w:tplc="04090019">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3" w15:restartNumberingAfterBreak="0">
    <w:nsid w:val="262A4108"/>
    <w:multiLevelType w:val="hybridMultilevel"/>
    <w:tmpl w:val="081693B4"/>
    <w:lvl w:ilvl="0" w:tplc="04270001">
      <w:start w:val="1"/>
      <w:numFmt w:val="bullet"/>
      <w:lvlText w:val=""/>
      <w:lvlJc w:val="left"/>
      <w:pPr>
        <w:ind w:left="1790" w:hanging="360"/>
      </w:pPr>
      <w:rPr>
        <w:rFonts w:ascii="Symbol" w:hAnsi="Symbol" w:hint="default"/>
      </w:rPr>
    </w:lvl>
    <w:lvl w:ilvl="1" w:tplc="04270003" w:tentative="1">
      <w:start w:val="1"/>
      <w:numFmt w:val="bullet"/>
      <w:lvlText w:val="o"/>
      <w:lvlJc w:val="left"/>
      <w:pPr>
        <w:ind w:left="2510" w:hanging="360"/>
      </w:pPr>
      <w:rPr>
        <w:rFonts w:ascii="Courier New" w:hAnsi="Courier New" w:cs="Courier New" w:hint="default"/>
      </w:rPr>
    </w:lvl>
    <w:lvl w:ilvl="2" w:tplc="04270005" w:tentative="1">
      <w:start w:val="1"/>
      <w:numFmt w:val="bullet"/>
      <w:lvlText w:val=""/>
      <w:lvlJc w:val="left"/>
      <w:pPr>
        <w:ind w:left="3230" w:hanging="360"/>
      </w:pPr>
      <w:rPr>
        <w:rFonts w:ascii="Wingdings" w:hAnsi="Wingdings" w:hint="default"/>
      </w:rPr>
    </w:lvl>
    <w:lvl w:ilvl="3" w:tplc="04270001" w:tentative="1">
      <w:start w:val="1"/>
      <w:numFmt w:val="bullet"/>
      <w:lvlText w:val=""/>
      <w:lvlJc w:val="left"/>
      <w:pPr>
        <w:ind w:left="3950" w:hanging="360"/>
      </w:pPr>
      <w:rPr>
        <w:rFonts w:ascii="Symbol" w:hAnsi="Symbol" w:hint="default"/>
      </w:rPr>
    </w:lvl>
    <w:lvl w:ilvl="4" w:tplc="04270003" w:tentative="1">
      <w:start w:val="1"/>
      <w:numFmt w:val="bullet"/>
      <w:lvlText w:val="o"/>
      <w:lvlJc w:val="left"/>
      <w:pPr>
        <w:ind w:left="4670" w:hanging="360"/>
      </w:pPr>
      <w:rPr>
        <w:rFonts w:ascii="Courier New" w:hAnsi="Courier New" w:cs="Courier New" w:hint="default"/>
      </w:rPr>
    </w:lvl>
    <w:lvl w:ilvl="5" w:tplc="04270005" w:tentative="1">
      <w:start w:val="1"/>
      <w:numFmt w:val="bullet"/>
      <w:lvlText w:val=""/>
      <w:lvlJc w:val="left"/>
      <w:pPr>
        <w:ind w:left="5390" w:hanging="360"/>
      </w:pPr>
      <w:rPr>
        <w:rFonts w:ascii="Wingdings" w:hAnsi="Wingdings" w:hint="default"/>
      </w:rPr>
    </w:lvl>
    <w:lvl w:ilvl="6" w:tplc="04270001" w:tentative="1">
      <w:start w:val="1"/>
      <w:numFmt w:val="bullet"/>
      <w:lvlText w:val=""/>
      <w:lvlJc w:val="left"/>
      <w:pPr>
        <w:ind w:left="6110" w:hanging="360"/>
      </w:pPr>
      <w:rPr>
        <w:rFonts w:ascii="Symbol" w:hAnsi="Symbol" w:hint="default"/>
      </w:rPr>
    </w:lvl>
    <w:lvl w:ilvl="7" w:tplc="04270003" w:tentative="1">
      <w:start w:val="1"/>
      <w:numFmt w:val="bullet"/>
      <w:lvlText w:val="o"/>
      <w:lvlJc w:val="left"/>
      <w:pPr>
        <w:ind w:left="6830" w:hanging="360"/>
      </w:pPr>
      <w:rPr>
        <w:rFonts w:ascii="Courier New" w:hAnsi="Courier New" w:cs="Courier New" w:hint="default"/>
      </w:rPr>
    </w:lvl>
    <w:lvl w:ilvl="8" w:tplc="04270005" w:tentative="1">
      <w:start w:val="1"/>
      <w:numFmt w:val="bullet"/>
      <w:lvlText w:val=""/>
      <w:lvlJc w:val="left"/>
      <w:pPr>
        <w:ind w:left="7550" w:hanging="360"/>
      </w:pPr>
      <w:rPr>
        <w:rFonts w:ascii="Wingdings" w:hAnsi="Wingdings" w:hint="default"/>
      </w:rPr>
    </w:lvl>
  </w:abstractNum>
  <w:abstractNum w:abstractNumId="4" w15:restartNumberingAfterBreak="0">
    <w:nsid w:val="35B648E7"/>
    <w:multiLevelType w:val="hybridMultilevel"/>
    <w:tmpl w:val="4852F6D0"/>
    <w:lvl w:ilvl="0" w:tplc="0409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4485729D"/>
    <w:multiLevelType w:val="multilevel"/>
    <w:tmpl w:val="69D8DAA6"/>
    <w:lvl w:ilvl="0">
      <w:start w:val="1"/>
      <w:numFmt w:val="decimal"/>
      <w:lvlText w:val="%1."/>
      <w:lvlJc w:val="left"/>
      <w:pPr>
        <w:ind w:left="1494" w:hanging="360"/>
      </w:pPr>
      <w:rPr>
        <w:rFonts w:hint="default"/>
      </w:rPr>
    </w:lvl>
    <w:lvl w:ilvl="1">
      <w:start w:val="1"/>
      <w:numFmt w:val="decimal"/>
      <w:isLgl/>
      <w:lvlText w:val="%1.%2."/>
      <w:lvlJc w:val="left"/>
      <w:pPr>
        <w:ind w:left="1494"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abstractNum w:abstractNumId="6" w15:restartNumberingAfterBreak="0">
    <w:nsid w:val="671C68F0"/>
    <w:multiLevelType w:val="hybridMultilevel"/>
    <w:tmpl w:val="3D845EA8"/>
    <w:lvl w:ilvl="0" w:tplc="3440EC44">
      <w:start w:val="2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453C84"/>
    <w:multiLevelType w:val="hybridMultilevel"/>
    <w:tmpl w:val="C7D0EABA"/>
    <w:lvl w:ilvl="0" w:tplc="04270013">
      <w:start w:val="1"/>
      <w:numFmt w:val="upperRoman"/>
      <w:lvlText w:val="%1."/>
      <w:lvlJc w:val="right"/>
      <w:pPr>
        <w:ind w:left="5295" w:hanging="360"/>
      </w:pPr>
    </w:lvl>
    <w:lvl w:ilvl="1" w:tplc="04270019" w:tentative="1">
      <w:start w:val="1"/>
      <w:numFmt w:val="lowerLetter"/>
      <w:lvlText w:val="%2."/>
      <w:lvlJc w:val="left"/>
      <w:pPr>
        <w:ind w:left="6015" w:hanging="360"/>
      </w:pPr>
    </w:lvl>
    <w:lvl w:ilvl="2" w:tplc="0427001B" w:tentative="1">
      <w:start w:val="1"/>
      <w:numFmt w:val="lowerRoman"/>
      <w:lvlText w:val="%3."/>
      <w:lvlJc w:val="right"/>
      <w:pPr>
        <w:ind w:left="6735" w:hanging="180"/>
      </w:pPr>
    </w:lvl>
    <w:lvl w:ilvl="3" w:tplc="0427000F" w:tentative="1">
      <w:start w:val="1"/>
      <w:numFmt w:val="decimal"/>
      <w:lvlText w:val="%4."/>
      <w:lvlJc w:val="left"/>
      <w:pPr>
        <w:ind w:left="7455" w:hanging="360"/>
      </w:pPr>
    </w:lvl>
    <w:lvl w:ilvl="4" w:tplc="04270019" w:tentative="1">
      <w:start w:val="1"/>
      <w:numFmt w:val="lowerLetter"/>
      <w:lvlText w:val="%5."/>
      <w:lvlJc w:val="left"/>
      <w:pPr>
        <w:ind w:left="8175" w:hanging="360"/>
      </w:pPr>
    </w:lvl>
    <w:lvl w:ilvl="5" w:tplc="0427001B" w:tentative="1">
      <w:start w:val="1"/>
      <w:numFmt w:val="lowerRoman"/>
      <w:lvlText w:val="%6."/>
      <w:lvlJc w:val="right"/>
      <w:pPr>
        <w:ind w:left="8895" w:hanging="180"/>
      </w:pPr>
    </w:lvl>
    <w:lvl w:ilvl="6" w:tplc="0427000F" w:tentative="1">
      <w:start w:val="1"/>
      <w:numFmt w:val="decimal"/>
      <w:lvlText w:val="%7."/>
      <w:lvlJc w:val="left"/>
      <w:pPr>
        <w:ind w:left="9615" w:hanging="360"/>
      </w:pPr>
    </w:lvl>
    <w:lvl w:ilvl="7" w:tplc="04270019" w:tentative="1">
      <w:start w:val="1"/>
      <w:numFmt w:val="lowerLetter"/>
      <w:lvlText w:val="%8."/>
      <w:lvlJc w:val="left"/>
      <w:pPr>
        <w:ind w:left="10335" w:hanging="360"/>
      </w:pPr>
    </w:lvl>
    <w:lvl w:ilvl="8" w:tplc="0427001B" w:tentative="1">
      <w:start w:val="1"/>
      <w:numFmt w:val="lowerRoman"/>
      <w:lvlText w:val="%9."/>
      <w:lvlJc w:val="right"/>
      <w:pPr>
        <w:ind w:left="11055" w:hanging="180"/>
      </w:pPr>
    </w:lvl>
  </w:abstractNum>
  <w:abstractNum w:abstractNumId="8" w15:restartNumberingAfterBreak="0">
    <w:nsid w:val="7F6D59AD"/>
    <w:multiLevelType w:val="multilevel"/>
    <w:tmpl w:val="C0B80108"/>
    <w:lvl w:ilvl="0">
      <w:start w:val="1"/>
      <w:numFmt w:val="decimal"/>
      <w:lvlText w:val="%1."/>
      <w:lvlJc w:val="left"/>
      <w:pPr>
        <w:ind w:left="360" w:hanging="360"/>
      </w:pPr>
      <w:rPr>
        <w:rFonts w:hint="default"/>
        <w:b w:val="0"/>
        <w:bCs w:val="0"/>
      </w:rPr>
    </w:lvl>
    <w:lvl w:ilvl="1">
      <w:start w:val="1"/>
      <w:numFmt w:val="decimal"/>
      <w:isLgl/>
      <w:lvlText w:val="%1.%2."/>
      <w:lvlJc w:val="left"/>
      <w:pPr>
        <w:ind w:left="1070"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1790" w:hanging="108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150" w:hanging="1440"/>
      </w:pPr>
      <w:rPr>
        <w:rFonts w:hint="default"/>
      </w:rPr>
    </w:lvl>
    <w:lvl w:ilvl="8">
      <w:start w:val="1"/>
      <w:numFmt w:val="decimal"/>
      <w:isLgl/>
      <w:lvlText w:val="%1.%2.%3.%4.%5.%6.%7.%8.%9."/>
      <w:lvlJc w:val="left"/>
      <w:pPr>
        <w:ind w:left="2510" w:hanging="1800"/>
      </w:pPr>
      <w:rPr>
        <w:rFonts w:hint="default"/>
      </w:rPr>
    </w:lvl>
  </w:abstractNum>
  <w:num w:numId="1" w16cid:durableId="23942362">
    <w:abstractNumId w:val="7"/>
  </w:num>
  <w:num w:numId="2" w16cid:durableId="1819491830">
    <w:abstractNumId w:val="4"/>
  </w:num>
  <w:num w:numId="3" w16cid:durableId="235363565">
    <w:abstractNumId w:val="8"/>
  </w:num>
  <w:num w:numId="4" w16cid:durableId="1760952744">
    <w:abstractNumId w:val="0"/>
  </w:num>
  <w:num w:numId="5" w16cid:durableId="1440225462">
    <w:abstractNumId w:val="3"/>
  </w:num>
  <w:num w:numId="6" w16cid:durableId="718896413">
    <w:abstractNumId w:val="1"/>
  </w:num>
  <w:num w:numId="7" w16cid:durableId="1459761854">
    <w:abstractNumId w:val="6"/>
  </w:num>
  <w:num w:numId="8" w16cid:durableId="80764276">
    <w:abstractNumId w:val="2"/>
  </w:num>
  <w:num w:numId="9" w16cid:durableId="9900604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3535380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745424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919"/>
    <w:rsid w:val="000757B1"/>
    <w:rsid w:val="00077056"/>
    <w:rsid w:val="0008766B"/>
    <w:rsid w:val="000932E4"/>
    <w:rsid w:val="000A32C6"/>
    <w:rsid w:val="000B30D7"/>
    <w:rsid w:val="000D09F8"/>
    <w:rsid w:val="000D4EA7"/>
    <w:rsid w:val="00103131"/>
    <w:rsid w:val="00111BFD"/>
    <w:rsid w:val="0013591D"/>
    <w:rsid w:val="00160FF1"/>
    <w:rsid w:val="001B1743"/>
    <w:rsid w:val="001B327E"/>
    <w:rsid w:val="001E4002"/>
    <w:rsid w:val="001E68C3"/>
    <w:rsid w:val="001E76AE"/>
    <w:rsid w:val="00203D38"/>
    <w:rsid w:val="00230658"/>
    <w:rsid w:val="00256B97"/>
    <w:rsid w:val="00271CA7"/>
    <w:rsid w:val="00290F51"/>
    <w:rsid w:val="0029794E"/>
    <w:rsid w:val="002A08EF"/>
    <w:rsid w:val="002B78CF"/>
    <w:rsid w:val="002C0921"/>
    <w:rsid w:val="002C31A0"/>
    <w:rsid w:val="002C59C1"/>
    <w:rsid w:val="003067F0"/>
    <w:rsid w:val="0031185A"/>
    <w:rsid w:val="003245F7"/>
    <w:rsid w:val="0032501F"/>
    <w:rsid w:val="003B3F48"/>
    <w:rsid w:val="003B6E09"/>
    <w:rsid w:val="0041067E"/>
    <w:rsid w:val="00437E99"/>
    <w:rsid w:val="00442E1B"/>
    <w:rsid w:val="00485C3E"/>
    <w:rsid w:val="0049122D"/>
    <w:rsid w:val="004C0385"/>
    <w:rsid w:val="004F3CBC"/>
    <w:rsid w:val="004F3FCD"/>
    <w:rsid w:val="005122D2"/>
    <w:rsid w:val="00540917"/>
    <w:rsid w:val="005A4F61"/>
    <w:rsid w:val="005A57DE"/>
    <w:rsid w:val="005B5346"/>
    <w:rsid w:val="005E212A"/>
    <w:rsid w:val="005F4F30"/>
    <w:rsid w:val="00602920"/>
    <w:rsid w:val="00606613"/>
    <w:rsid w:val="00615467"/>
    <w:rsid w:val="00643DEC"/>
    <w:rsid w:val="00686CDD"/>
    <w:rsid w:val="00690E75"/>
    <w:rsid w:val="006945B7"/>
    <w:rsid w:val="006F1756"/>
    <w:rsid w:val="00716ADC"/>
    <w:rsid w:val="00736C1B"/>
    <w:rsid w:val="007616D8"/>
    <w:rsid w:val="007765EF"/>
    <w:rsid w:val="007A5415"/>
    <w:rsid w:val="007B45CC"/>
    <w:rsid w:val="007C357C"/>
    <w:rsid w:val="007C7C90"/>
    <w:rsid w:val="00844F33"/>
    <w:rsid w:val="00851629"/>
    <w:rsid w:val="0088492F"/>
    <w:rsid w:val="008861F7"/>
    <w:rsid w:val="008A4996"/>
    <w:rsid w:val="008A7881"/>
    <w:rsid w:val="008B7A0A"/>
    <w:rsid w:val="008E3BB2"/>
    <w:rsid w:val="008E507B"/>
    <w:rsid w:val="008F5A04"/>
    <w:rsid w:val="00904EC4"/>
    <w:rsid w:val="00910368"/>
    <w:rsid w:val="0092343E"/>
    <w:rsid w:val="0092381E"/>
    <w:rsid w:val="00934983"/>
    <w:rsid w:val="009544A0"/>
    <w:rsid w:val="009C15BF"/>
    <w:rsid w:val="009C3EB2"/>
    <w:rsid w:val="009D0847"/>
    <w:rsid w:val="009F0B53"/>
    <w:rsid w:val="00A132DF"/>
    <w:rsid w:val="00A21643"/>
    <w:rsid w:val="00A53CE2"/>
    <w:rsid w:val="00A9457F"/>
    <w:rsid w:val="00B2464A"/>
    <w:rsid w:val="00B457A2"/>
    <w:rsid w:val="00B80DE5"/>
    <w:rsid w:val="00BA5E60"/>
    <w:rsid w:val="00BF06D5"/>
    <w:rsid w:val="00C005A8"/>
    <w:rsid w:val="00C07D68"/>
    <w:rsid w:val="00C15002"/>
    <w:rsid w:val="00C3744F"/>
    <w:rsid w:val="00C42D24"/>
    <w:rsid w:val="00C638FE"/>
    <w:rsid w:val="00C75486"/>
    <w:rsid w:val="00C933E4"/>
    <w:rsid w:val="00CA02B5"/>
    <w:rsid w:val="00CA30A8"/>
    <w:rsid w:val="00CB4535"/>
    <w:rsid w:val="00CB4E9D"/>
    <w:rsid w:val="00CC1675"/>
    <w:rsid w:val="00CC1793"/>
    <w:rsid w:val="00CD2C83"/>
    <w:rsid w:val="00CD48A8"/>
    <w:rsid w:val="00D1736F"/>
    <w:rsid w:val="00D20492"/>
    <w:rsid w:val="00D24E3F"/>
    <w:rsid w:val="00DA5EC2"/>
    <w:rsid w:val="00DB12AF"/>
    <w:rsid w:val="00DB4234"/>
    <w:rsid w:val="00DC633A"/>
    <w:rsid w:val="00E1133A"/>
    <w:rsid w:val="00E810B3"/>
    <w:rsid w:val="00E84FFF"/>
    <w:rsid w:val="00E86879"/>
    <w:rsid w:val="00E95014"/>
    <w:rsid w:val="00EA7CA6"/>
    <w:rsid w:val="00EC7937"/>
    <w:rsid w:val="00EE4919"/>
    <w:rsid w:val="00EE5B8A"/>
    <w:rsid w:val="00EE6C1B"/>
    <w:rsid w:val="00F16DF1"/>
    <w:rsid w:val="00F24DA3"/>
    <w:rsid w:val="00F274E1"/>
    <w:rsid w:val="00FB6BEF"/>
    <w:rsid w:val="00FE32CF"/>
    <w:rsid w:val="00FF721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D09E1"/>
  <w15:chartTrackingRefBased/>
  <w15:docId w15:val="{313057A1-E78E-432D-8EAA-7DF2CD4D4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EE49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EE49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EE4919"/>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EE4919"/>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EE4919"/>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EE4919"/>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E4919"/>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E4919"/>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E4919"/>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E4919"/>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EE4919"/>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EE4919"/>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EE4919"/>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EE4919"/>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EE491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E491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E491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E491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E49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E491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E4919"/>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E491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E491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E4919"/>
    <w:rPr>
      <w:i/>
      <w:iCs/>
      <w:color w:val="404040" w:themeColor="text1" w:themeTint="BF"/>
    </w:rPr>
  </w:style>
  <w:style w:type="paragraph" w:styleId="Sraopastraipa">
    <w:name w:val="List Paragraph"/>
    <w:basedOn w:val="prastasis"/>
    <w:uiPriority w:val="34"/>
    <w:qFormat/>
    <w:rsid w:val="00EE4919"/>
    <w:pPr>
      <w:ind w:left="720"/>
      <w:contextualSpacing/>
    </w:pPr>
  </w:style>
  <w:style w:type="character" w:styleId="Rykuspabraukimas">
    <w:name w:val="Intense Emphasis"/>
    <w:basedOn w:val="Numatytasispastraiposriftas"/>
    <w:uiPriority w:val="21"/>
    <w:qFormat/>
    <w:rsid w:val="00EE4919"/>
    <w:rPr>
      <w:i/>
      <w:iCs/>
      <w:color w:val="2F5496" w:themeColor="accent1" w:themeShade="BF"/>
    </w:rPr>
  </w:style>
  <w:style w:type="paragraph" w:styleId="Iskirtacitata">
    <w:name w:val="Intense Quote"/>
    <w:basedOn w:val="prastasis"/>
    <w:next w:val="prastasis"/>
    <w:link w:val="IskirtacitataDiagrama"/>
    <w:uiPriority w:val="30"/>
    <w:qFormat/>
    <w:rsid w:val="00EE49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EE4919"/>
    <w:rPr>
      <w:i/>
      <w:iCs/>
      <w:color w:val="2F5496" w:themeColor="accent1" w:themeShade="BF"/>
    </w:rPr>
  </w:style>
  <w:style w:type="character" w:styleId="Rykinuoroda">
    <w:name w:val="Intense Reference"/>
    <w:basedOn w:val="Numatytasispastraiposriftas"/>
    <w:uiPriority w:val="32"/>
    <w:qFormat/>
    <w:rsid w:val="00EE4919"/>
    <w:rPr>
      <w:b/>
      <w:bCs/>
      <w:smallCaps/>
      <w:color w:val="2F5496" w:themeColor="accent1" w:themeShade="BF"/>
      <w:spacing w:val="5"/>
    </w:rPr>
  </w:style>
  <w:style w:type="character" w:styleId="Hipersaitas">
    <w:name w:val="Hyperlink"/>
    <w:basedOn w:val="Numatytasispastraiposriftas"/>
    <w:uiPriority w:val="99"/>
    <w:unhideWhenUsed/>
    <w:rsid w:val="00686CDD"/>
    <w:rPr>
      <w:color w:val="0563C1" w:themeColor="hyperlink"/>
      <w:u w:val="single"/>
    </w:rPr>
  </w:style>
  <w:style w:type="character" w:styleId="Neapdorotaspaminjimas">
    <w:name w:val="Unresolved Mention"/>
    <w:basedOn w:val="Numatytasispastraiposriftas"/>
    <w:uiPriority w:val="99"/>
    <w:semiHidden/>
    <w:unhideWhenUsed/>
    <w:rsid w:val="00686CDD"/>
    <w:rPr>
      <w:color w:val="605E5C"/>
      <w:shd w:val="clear" w:color="auto" w:fill="E1DFDD"/>
    </w:rPr>
  </w:style>
  <w:style w:type="character" w:styleId="Komentaronuoroda">
    <w:name w:val="annotation reference"/>
    <w:basedOn w:val="Numatytasispastraiposriftas"/>
    <w:uiPriority w:val="99"/>
    <w:semiHidden/>
    <w:unhideWhenUsed/>
    <w:rsid w:val="001B327E"/>
    <w:rPr>
      <w:sz w:val="16"/>
      <w:szCs w:val="16"/>
    </w:rPr>
  </w:style>
  <w:style w:type="paragraph" w:styleId="Komentarotekstas">
    <w:name w:val="annotation text"/>
    <w:basedOn w:val="prastasis"/>
    <w:link w:val="KomentarotekstasDiagrama"/>
    <w:uiPriority w:val="99"/>
    <w:unhideWhenUsed/>
    <w:rsid w:val="001B327E"/>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1B327E"/>
    <w:rPr>
      <w:sz w:val="20"/>
      <w:szCs w:val="20"/>
    </w:rPr>
  </w:style>
  <w:style w:type="paragraph" w:styleId="Komentarotema">
    <w:name w:val="annotation subject"/>
    <w:basedOn w:val="Komentarotekstas"/>
    <w:next w:val="Komentarotekstas"/>
    <w:link w:val="KomentarotemaDiagrama"/>
    <w:uiPriority w:val="99"/>
    <w:semiHidden/>
    <w:unhideWhenUsed/>
    <w:rsid w:val="001B327E"/>
    <w:rPr>
      <w:b/>
      <w:bCs/>
    </w:rPr>
  </w:style>
  <w:style w:type="character" w:customStyle="1" w:styleId="KomentarotemaDiagrama">
    <w:name w:val="Komentaro tema Diagrama"/>
    <w:basedOn w:val="KomentarotekstasDiagrama"/>
    <w:link w:val="Komentarotema"/>
    <w:uiPriority w:val="99"/>
    <w:semiHidden/>
    <w:rsid w:val="001B32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141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235</Words>
  <Characters>1343</Characters>
  <Application>Microsoft Office Word</Application>
  <DocSecurity>0</DocSecurity>
  <Lines>11</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dc:creator>
  <cp:keywords/>
  <dc:description/>
  <cp:lastModifiedBy>PSC Administracija</cp:lastModifiedBy>
  <cp:revision>2</cp:revision>
  <cp:lastPrinted>2025-02-24T08:56:00Z</cp:lastPrinted>
  <dcterms:created xsi:type="dcterms:W3CDTF">2025-08-26T06:00:00Z</dcterms:created>
  <dcterms:modified xsi:type="dcterms:W3CDTF">2025-08-26T06:00:00Z</dcterms:modified>
</cp:coreProperties>
</file>